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572" w:rsidRPr="00792656" w:rsidRDefault="000B2572" w:rsidP="000B2572">
      <w:pPr>
        <w:spacing w:line="100" w:lineRule="atLeast"/>
        <w:jc w:val="center"/>
        <w:rPr>
          <w:rFonts w:ascii="Arial" w:eastAsia="Arial" w:hAnsi="Arial" w:cs="Arial"/>
          <w:kern w:val="1"/>
          <w:lang w:eastAsia="ar-SA"/>
        </w:rPr>
      </w:pPr>
      <w:r w:rsidRPr="00792656">
        <w:rPr>
          <w:rFonts w:ascii="Arial" w:eastAsia="Lucida Sans Unicode" w:hAnsi="Arial" w:cs="Arial"/>
          <w:noProof/>
          <w:kern w:val="1"/>
          <w:lang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572" w:rsidRPr="00792656" w:rsidRDefault="000B2572" w:rsidP="000B2572">
      <w:pPr>
        <w:keepNext/>
        <w:tabs>
          <w:tab w:val="left" w:pos="0"/>
        </w:tabs>
        <w:spacing w:line="100" w:lineRule="atLeast"/>
        <w:jc w:val="center"/>
        <w:outlineLvl w:val="0"/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</w:pPr>
      <w:r w:rsidRPr="00792656"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  <w:t>Сельский Совет</w:t>
      </w:r>
    </w:p>
    <w:p w:rsidR="000B2572" w:rsidRPr="00792656" w:rsidRDefault="000B2572" w:rsidP="000B2572">
      <w:pPr>
        <w:keepNext/>
        <w:tabs>
          <w:tab w:val="left" w:pos="0"/>
        </w:tabs>
        <w:spacing w:line="100" w:lineRule="atLeast"/>
        <w:ind w:left="432" w:hanging="432"/>
        <w:jc w:val="center"/>
        <w:outlineLvl w:val="0"/>
        <w:rPr>
          <w:rFonts w:ascii="Arial" w:eastAsia="Arial" w:hAnsi="Arial" w:cs="Arial"/>
          <w:b/>
          <w:bCs/>
          <w:kern w:val="1"/>
          <w:sz w:val="26"/>
          <w:szCs w:val="26"/>
          <w:lang w:eastAsia="ar-SA"/>
        </w:rPr>
      </w:pPr>
      <w:r w:rsidRPr="00792656"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  <w:t>Светлогорского сельсовета</w:t>
      </w:r>
    </w:p>
    <w:p w:rsidR="000B2572" w:rsidRPr="00792656" w:rsidRDefault="000B2572" w:rsidP="000B2572">
      <w:pPr>
        <w:keepNext/>
        <w:tabs>
          <w:tab w:val="left" w:pos="0"/>
        </w:tabs>
        <w:spacing w:line="100" w:lineRule="atLeast"/>
        <w:jc w:val="center"/>
        <w:outlineLvl w:val="0"/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</w:pPr>
      <w:r w:rsidRPr="00792656"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  <w:t>Шатковского муниципального района</w:t>
      </w:r>
    </w:p>
    <w:p w:rsidR="000B2572" w:rsidRPr="00792656" w:rsidRDefault="000B2572" w:rsidP="000B2572">
      <w:pPr>
        <w:keepNext/>
        <w:tabs>
          <w:tab w:val="left" w:pos="0"/>
        </w:tabs>
        <w:spacing w:line="100" w:lineRule="atLeast"/>
        <w:ind w:left="432" w:hanging="432"/>
        <w:jc w:val="center"/>
        <w:outlineLvl w:val="0"/>
        <w:rPr>
          <w:rFonts w:ascii="Arial" w:eastAsia="Arial" w:hAnsi="Arial" w:cs="Arial"/>
          <w:b/>
          <w:bCs/>
          <w:kern w:val="1"/>
          <w:sz w:val="26"/>
          <w:szCs w:val="26"/>
          <w:lang w:eastAsia="ar-SA"/>
        </w:rPr>
      </w:pPr>
      <w:r w:rsidRPr="00792656">
        <w:rPr>
          <w:rFonts w:ascii="Arial" w:eastAsia="Lucida Sans Unicode" w:hAnsi="Arial" w:cs="Arial"/>
          <w:b/>
          <w:bCs/>
          <w:kern w:val="1"/>
          <w:sz w:val="26"/>
          <w:szCs w:val="26"/>
          <w:lang w:eastAsia="ar-SA"/>
        </w:rPr>
        <w:t>Нижегородской области</w:t>
      </w:r>
    </w:p>
    <w:p w:rsidR="000B2572" w:rsidRPr="00792656" w:rsidRDefault="000B2572" w:rsidP="000B2572">
      <w:pPr>
        <w:spacing w:line="100" w:lineRule="atLeast"/>
        <w:jc w:val="center"/>
        <w:rPr>
          <w:rFonts w:ascii="Arial" w:eastAsia="Arial" w:hAnsi="Arial" w:cs="Arial"/>
          <w:kern w:val="1"/>
          <w:sz w:val="26"/>
          <w:szCs w:val="26"/>
          <w:lang w:eastAsia="ar-SA"/>
        </w:rPr>
      </w:pPr>
    </w:p>
    <w:p w:rsidR="000B2572" w:rsidRPr="00792656" w:rsidRDefault="000B2572" w:rsidP="000B2572">
      <w:pPr>
        <w:spacing w:line="100" w:lineRule="atLeast"/>
        <w:jc w:val="center"/>
        <w:rPr>
          <w:rFonts w:ascii="Arial" w:eastAsia="Arial" w:hAnsi="Arial" w:cs="Arial"/>
          <w:b/>
          <w:kern w:val="1"/>
          <w:sz w:val="26"/>
          <w:szCs w:val="26"/>
          <w:lang w:eastAsia="ar-SA"/>
        </w:rPr>
      </w:pPr>
      <w:r w:rsidRPr="00792656">
        <w:rPr>
          <w:rFonts w:ascii="Arial" w:eastAsia="Lucida Sans Unicode" w:hAnsi="Arial" w:cs="Arial"/>
          <w:b/>
          <w:kern w:val="1"/>
          <w:sz w:val="26"/>
          <w:szCs w:val="26"/>
          <w:lang w:eastAsia="ar-SA"/>
        </w:rPr>
        <w:t>РЕШЕНИЕ</w:t>
      </w:r>
    </w:p>
    <w:p w:rsidR="000B2572" w:rsidRPr="00792656" w:rsidRDefault="000B2572" w:rsidP="000B2572">
      <w:pPr>
        <w:spacing w:line="100" w:lineRule="atLeast"/>
        <w:jc w:val="center"/>
        <w:rPr>
          <w:rFonts w:ascii="Arial" w:eastAsia="Lucida Sans Unicode" w:hAnsi="Arial" w:cs="Arial"/>
          <w:b/>
          <w:kern w:val="1"/>
          <w:sz w:val="26"/>
          <w:szCs w:val="26"/>
          <w:lang w:eastAsia="ar-SA"/>
        </w:rPr>
      </w:pPr>
    </w:p>
    <w:p w:rsidR="000B2572" w:rsidRDefault="000B2572" w:rsidP="000B2572">
      <w:pPr>
        <w:snapToGrid w:val="0"/>
        <w:ind w:left="-1" w:right="-1"/>
        <w:jc w:val="center"/>
        <w:rPr>
          <w:sz w:val="20"/>
          <w:szCs w:val="20"/>
        </w:rPr>
      </w:pPr>
    </w:p>
    <w:p w:rsidR="000B2572" w:rsidRPr="0069518F" w:rsidRDefault="000B2572" w:rsidP="000B2572">
      <w:pPr>
        <w:jc w:val="center"/>
        <w:rPr>
          <w:rFonts w:ascii="Arial" w:hAnsi="Arial" w:cs="Arial"/>
          <w:sz w:val="28"/>
          <w:szCs w:val="28"/>
        </w:rPr>
      </w:pPr>
      <w:r w:rsidRPr="0069518F">
        <w:rPr>
          <w:rFonts w:ascii="Arial" w:hAnsi="Arial" w:cs="Arial"/>
          <w:sz w:val="28"/>
          <w:szCs w:val="28"/>
        </w:rPr>
        <w:t xml:space="preserve">16 </w:t>
      </w:r>
      <w:proofErr w:type="gramStart"/>
      <w:r w:rsidRPr="0069518F">
        <w:rPr>
          <w:rFonts w:ascii="Arial" w:hAnsi="Arial" w:cs="Arial"/>
          <w:sz w:val="28"/>
          <w:szCs w:val="28"/>
        </w:rPr>
        <w:t>января  2018</w:t>
      </w:r>
      <w:proofErr w:type="gramEnd"/>
      <w:r w:rsidRPr="0069518F">
        <w:rPr>
          <w:rFonts w:ascii="Arial" w:hAnsi="Arial" w:cs="Arial"/>
          <w:sz w:val="28"/>
          <w:szCs w:val="28"/>
        </w:rPr>
        <w:t xml:space="preserve"> года                                                                   № </w:t>
      </w:r>
      <w:r w:rsidR="005978A5" w:rsidRPr="0069518F">
        <w:rPr>
          <w:rFonts w:ascii="Arial" w:hAnsi="Arial" w:cs="Arial"/>
          <w:sz w:val="28"/>
          <w:szCs w:val="28"/>
        </w:rPr>
        <w:t>2</w:t>
      </w:r>
    </w:p>
    <w:p w:rsidR="000B2572" w:rsidRPr="000B2572" w:rsidRDefault="000B2572" w:rsidP="000B2572">
      <w:pPr>
        <w:jc w:val="center"/>
        <w:rPr>
          <w:sz w:val="28"/>
          <w:szCs w:val="28"/>
        </w:rPr>
      </w:pPr>
    </w:p>
    <w:p w:rsidR="005978A5" w:rsidRPr="000F2514" w:rsidRDefault="000B2572" w:rsidP="005978A5">
      <w:pPr>
        <w:jc w:val="center"/>
        <w:rPr>
          <w:rFonts w:ascii="Arial" w:hAnsi="Arial" w:cs="Arial"/>
          <w:b/>
          <w:bCs/>
        </w:rPr>
      </w:pPr>
      <w:r w:rsidRPr="000F2514">
        <w:rPr>
          <w:rFonts w:ascii="Arial" w:hAnsi="Arial" w:cs="Arial"/>
          <w:b/>
          <w:bCs/>
        </w:rPr>
        <w:t xml:space="preserve">Об </w:t>
      </w:r>
      <w:r w:rsidR="005978A5">
        <w:rPr>
          <w:rFonts w:ascii="Arial" w:hAnsi="Arial" w:cs="Arial"/>
          <w:b/>
          <w:bCs/>
        </w:rPr>
        <w:t xml:space="preserve">утверждении Перечня муниципального имущества </w:t>
      </w:r>
      <w:r w:rsidR="005978A5" w:rsidRPr="000F2514">
        <w:rPr>
          <w:rFonts w:ascii="Arial" w:hAnsi="Arial" w:cs="Arial"/>
          <w:b/>
          <w:bCs/>
        </w:rPr>
        <w:t>Светлогорского сельсовета</w:t>
      </w:r>
    </w:p>
    <w:p w:rsidR="000B2572" w:rsidRDefault="005978A5" w:rsidP="005978A5">
      <w:pPr>
        <w:jc w:val="center"/>
        <w:rPr>
          <w:rFonts w:ascii="Arial" w:hAnsi="Arial" w:cs="Arial"/>
          <w:b/>
          <w:bCs/>
        </w:rPr>
      </w:pPr>
      <w:r w:rsidRPr="000F2514">
        <w:rPr>
          <w:rFonts w:ascii="Arial" w:hAnsi="Arial" w:cs="Arial"/>
          <w:b/>
          <w:bCs/>
        </w:rPr>
        <w:t>Шатковского муниципального района</w:t>
      </w:r>
      <w:r>
        <w:rPr>
          <w:rFonts w:ascii="Arial" w:hAnsi="Arial" w:cs="Arial"/>
          <w:b/>
          <w:bCs/>
        </w:rPr>
        <w:t xml:space="preserve"> </w:t>
      </w:r>
      <w:r w:rsidRPr="000F2514">
        <w:rPr>
          <w:rFonts w:ascii="Arial" w:hAnsi="Arial" w:cs="Arial"/>
          <w:b/>
          <w:bCs/>
        </w:rPr>
        <w:t>Нижегородской области</w:t>
      </w:r>
      <w:r>
        <w:rPr>
          <w:rFonts w:ascii="Arial" w:hAnsi="Arial" w:cs="Arial"/>
          <w:b/>
          <w:bCs/>
        </w:rPr>
        <w:t xml:space="preserve">, предназначенного для содействия развитию </w:t>
      </w:r>
      <w:r w:rsidR="000B2572" w:rsidRPr="000F2514">
        <w:rPr>
          <w:rFonts w:ascii="Arial" w:hAnsi="Arial" w:cs="Arial"/>
          <w:b/>
          <w:bCs/>
        </w:rPr>
        <w:t xml:space="preserve">малого </w:t>
      </w:r>
      <w:proofErr w:type="gramStart"/>
      <w:r w:rsidR="000B2572" w:rsidRPr="000F2514">
        <w:rPr>
          <w:rFonts w:ascii="Arial" w:hAnsi="Arial" w:cs="Arial"/>
          <w:b/>
          <w:bCs/>
        </w:rPr>
        <w:t xml:space="preserve">и </w:t>
      </w:r>
      <w:r>
        <w:rPr>
          <w:rFonts w:ascii="Arial" w:hAnsi="Arial" w:cs="Arial"/>
          <w:b/>
          <w:bCs/>
        </w:rPr>
        <w:t xml:space="preserve"> </w:t>
      </w:r>
      <w:r w:rsidR="000B2572" w:rsidRPr="000F2514">
        <w:rPr>
          <w:rFonts w:ascii="Arial" w:hAnsi="Arial" w:cs="Arial"/>
          <w:b/>
          <w:bCs/>
        </w:rPr>
        <w:t>среднего</w:t>
      </w:r>
      <w:proofErr w:type="gramEnd"/>
      <w:r w:rsidR="000B2572" w:rsidRPr="000F2514">
        <w:rPr>
          <w:rFonts w:ascii="Arial" w:hAnsi="Arial" w:cs="Arial"/>
          <w:b/>
          <w:bCs/>
        </w:rPr>
        <w:t xml:space="preserve"> предпринимательства </w:t>
      </w:r>
      <w:r>
        <w:rPr>
          <w:rFonts w:ascii="Arial" w:hAnsi="Arial" w:cs="Arial"/>
          <w:b/>
          <w:bCs/>
        </w:rPr>
        <w:t>на территории администрации Светлогорского сельсовета Шатковского муниципального района Нижегородской области</w:t>
      </w:r>
    </w:p>
    <w:p w:rsidR="005978A5" w:rsidRDefault="005978A5" w:rsidP="005978A5">
      <w:pPr>
        <w:jc w:val="center"/>
        <w:rPr>
          <w:rFonts w:ascii="Arial" w:hAnsi="Arial" w:cs="Arial"/>
          <w:b/>
          <w:bCs/>
        </w:rPr>
      </w:pPr>
    </w:p>
    <w:p w:rsidR="005978A5" w:rsidRPr="000F2514" w:rsidRDefault="005978A5" w:rsidP="005978A5">
      <w:pPr>
        <w:jc w:val="center"/>
        <w:rPr>
          <w:rFonts w:ascii="Arial" w:hAnsi="Arial" w:cs="Arial"/>
        </w:rPr>
      </w:pPr>
    </w:p>
    <w:p w:rsidR="000B2572" w:rsidRPr="000F2514" w:rsidRDefault="005978A5" w:rsidP="000B2572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целях эффективного использования муниципального имущества администрации Светлогорского сельсовета Шатковского муниципального района, на основании Федерального закона «Об общих принципах организации местного самоуправления в Российской Федерации» «131-ФЗ от 06.10.2003г., в соответствии со статьей 18 Федерального закона от 24.07.2007г №209-ФЗ «О развитии малого и среднего предпринимательства в Российской Федерации», </w:t>
      </w:r>
    </w:p>
    <w:p w:rsidR="000B2572" w:rsidRPr="000F2514" w:rsidRDefault="000B2572" w:rsidP="000B2572">
      <w:pPr>
        <w:spacing w:line="100" w:lineRule="atLeast"/>
        <w:jc w:val="both"/>
        <w:rPr>
          <w:rFonts w:ascii="Arial" w:hAnsi="Arial" w:cs="Arial"/>
          <w:color w:val="000000" w:themeColor="text1"/>
        </w:rPr>
      </w:pPr>
    </w:p>
    <w:p w:rsidR="000B2572" w:rsidRDefault="000B2572" w:rsidP="000B2572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0F2514">
        <w:rPr>
          <w:rFonts w:ascii="Arial" w:eastAsia="Arial" w:hAnsi="Arial" w:cs="Arial"/>
          <w:b/>
          <w:bCs/>
          <w:color w:val="000000" w:themeColor="text1"/>
        </w:rPr>
        <w:t>СЕЛЬСКИЙ СОВЕТ РЕШИЛ:</w:t>
      </w:r>
    </w:p>
    <w:p w:rsidR="005978A5" w:rsidRDefault="005978A5" w:rsidP="000B2572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</w:p>
    <w:p w:rsidR="005978A5" w:rsidRDefault="0069518F" w:rsidP="0069518F">
      <w:pPr>
        <w:pStyle w:val="a4"/>
        <w:numPr>
          <w:ilvl w:val="0"/>
          <w:numId w:val="1"/>
        </w:numPr>
        <w:spacing w:line="100" w:lineRule="atLeast"/>
        <w:rPr>
          <w:rFonts w:ascii="Arial" w:eastAsia="Arial" w:hAnsi="Arial" w:cs="Arial"/>
          <w:bCs/>
          <w:color w:val="000000" w:themeColor="text1"/>
        </w:rPr>
      </w:pPr>
      <w:r w:rsidRPr="0069518F">
        <w:rPr>
          <w:rFonts w:ascii="Arial" w:eastAsia="Arial" w:hAnsi="Arial" w:cs="Arial"/>
          <w:bCs/>
          <w:color w:val="000000" w:themeColor="text1"/>
        </w:rPr>
        <w:t>Утвердить прилагаемый Перечень муниципального имущества администрации Светлогорского сельсовета Шатковского муниципального района Нижегородской области, предназначенного для содействия развитию малого и среднего предпринимательства на территории администрации Светлогорского сельсовета Шатковского муниципального района Нижегородской области.</w:t>
      </w:r>
    </w:p>
    <w:p w:rsidR="0069518F" w:rsidRPr="0069518F" w:rsidRDefault="0069518F" w:rsidP="0069518F">
      <w:pPr>
        <w:pStyle w:val="a4"/>
        <w:spacing w:line="100" w:lineRule="atLeast"/>
        <w:rPr>
          <w:rFonts w:ascii="Arial" w:eastAsia="Arial" w:hAnsi="Arial" w:cs="Arial"/>
          <w:bCs/>
          <w:color w:val="000000" w:themeColor="text1"/>
        </w:rPr>
      </w:pPr>
    </w:p>
    <w:p w:rsidR="000B2572" w:rsidRPr="0069518F" w:rsidRDefault="000B2572" w:rsidP="0069518F">
      <w:pPr>
        <w:pStyle w:val="a4"/>
        <w:numPr>
          <w:ilvl w:val="0"/>
          <w:numId w:val="1"/>
        </w:numPr>
        <w:spacing w:line="100" w:lineRule="atLeast"/>
        <w:rPr>
          <w:rFonts w:ascii="Arial" w:hAnsi="Arial" w:cs="Arial"/>
          <w:color w:val="000000" w:themeColor="text1"/>
        </w:rPr>
      </w:pPr>
      <w:r w:rsidRPr="0069518F">
        <w:rPr>
          <w:rFonts w:ascii="Arial" w:hAnsi="Arial" w:cs="Arial"/>
          <w:color w:val="000000" w:themeColor="text1"/>
        </w:rPr>
        <w:t xml:space="preserve">Обнародовать настоящее решение путем размещения на официальном </w:t>
      </w:r>
      <w:proofErr w:type="gramStart"/>
      <w:r w:rsidRPr="0069518F">
        <w:rPr>
          <w:rFonts w:ascii="Arial" w:hAnsi="Arial" w:cs="Arial"/>
          <w:color w:val="000000" w:themeColor="text1"/>
        </w:rPr>
        <w:t>сайте  администрации</w:t>
      </w:r>
      <w:proofErr w:type="gramEnd"/>
      <w:r w:rsidRPr="0069518F">
        <w:rPr>
          <w:rFonts w:ascii="Arial" w:hAnsi="Arial" w:cs="Arial"/>
          <w:color w:val="000000" w:themeColor="text1"/>
        </w:rPr>
        <w:t xml:space="preserve"> Светлогорского сельсовета в информационно-телекоммуникационной сети "Интернет" и информационных щитах.</w:t>
      </w:r>
    </w:p>
    <w:p w:rsidR="000B2572" w:rsidRPr="000F2514" w:rsidRDefault="000B2572" w:rsidP="000B2572">
      <w:pPr>
        <w:spacing w:line="10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0B2572" w:rsidRDefault="000B2572" w:rsidP="000B2572">
      <w:pPr>
        <w:spacing w:line="10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69518F" w:rsidRDefault="0069518F" w:rsidP="000B2572">
      <w:pPr>
        <w:spacing w:line="10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69518F" w:rsidRDefault="0069518F" w:rsidP="000B2572">
      <w:pPr>
        <w:spacing w:line="10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69518F" w:rsidRPr="000F2514" w:rsidRDefault="0069518F" w:rsidP="000B2572">
      <w:pPr>
        <w:spacing w:line="10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Cs/>
          <w:color w:val="000000" w:themeColor="text1"/>
        </w:rPr>
      </w:pPr>
      <w:r w:rsidRPr="000F2514">
        <w:rPr>
          <w:rFonts w:ascii="Arial" w:hAnsi="Arial" w:cs="Arial"/>
          <w:bCs/>
          <w:color w:val="000000" w:themeColor="text1"/>
        </w:rPr>
        <w:t>Глава местного самоуправления</w:t>
      </w:r>
    </w:p>
    <w:p w:rsidR="000B2572" w:rsidRPr="000F2514" w:rsidRDefault="000B2572" w:rsidP="000B2572">
      <w:pPr>
        <w:spacing w:line="100" w:lineRule="atLeast"/>
        <w:rPr>
          <w:rFonts w:ascii="Arial" w:hAnsi="Arial" w:cs="Arial"/>
          <w:bCs/>
          <w:color w:val="000000" w:themeColor="text1"/>
        </w:rPr>
      </w:pPr>
      <w:r w:rsidRPr="000F2514">
        <w:rPr>
          <w:rFonts w:ascii="Arial" w:hAnsi="Arial" w:cs="Arial"/>
          <w:bCs/>
          <w:color w:val="000000" w:themeColor="text1"/>
        </w:rPr>
        <w:t xml:space="preserve">Светлогорского сельсовета </w:t>
      </w:r>
    </w:p>
    <w:p w:rsidR="000B2572" w:rsidRPr="000F2514" w:rsidRDefault="000B2572" w:rsidP="000B2572">
      <w:pPr>
        <w:spacing w:line="100" w:lineRule="atLeast"/>
        <w:rPr>
          <w:rFonts w:ascii="Arial" w:hAnsi="Arial" w:cs="Arial"/>
          <w:bCs/>
          <w:color w:val="000000" w:themeColor="text1"/>
        </w:rPr>
      </w:pPr>
      <w:r w:rsidRPr="000F2514">
        <w:rPr>
          <w:rFonts w:ascii="Arial" w:hAnsi="Arial" w:cs="Arial"/>
          <w:bCs/>
          <w:color w:val="000000" w:themeColor="text1"/>
        </w:rPr>
        <w:t xml:space="preserve">Шатковского муниципального района                                     </w:t>
      </w:r>
      <w:r w:rsidR="000F2514" w:rsidRPr="000F2514">
        <w:rPr>
          <w:rFonts w:ascii="Arial" w:hAnsi="Arial" w:cs="Arial"/>
          <w:bCs/>
          <w:color w:val="000000" w:themeColor="text1"/>
        </w:rPr>
        <w:t xml:space="preserve">              </w:t>
      </w:r>
      <w:r w:rsidRPr="000F2514">
        <w:rPr>
          <w:rFonts w:ascii="Arial" w:hAnsi="Arial" w:cs="Arial"/>
          <w:bCs/>
          <w:color w:val="000000" w:themeColor="text1"/>
        </w:rPr>
        <w:t xml:space="preserve">    В.И. Белякова              </w:t>
      </w:r>
    </w:p>
    <w:p w:rsidR="000B2572" w:rsidRPr="000F2514" w:rsidRDefault="000B2572" w:rsidP="000B2572">
      <w:pPr>
        <w:spacing w:line="100" w:lineRule="atLeast"/>
        <w:rPr>
          <w:rFonts w:ascii="Arial" w:hAnsi="Arial" w:cs="Arial"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0F2514" w:rsidRDefault="000B2572" w:rsidP="000B2572">
      <w:pPr>
        <w:spacing w:line="100" w:lineRule="atLeast"/>
        <w:rPr>
          <w:rFonts w:ascii="Arial" w:hAnsi="Arial" w:cs="Arial"/>
          <w:b/>
          <w:bCs/>
          <w:color w:val="000000" w:themeColor="text1"/>
        </w:rPr>
      </w:pPr>
    </w:p>
    <w:p w:rsidR="000B2572" w:rsidRPr="003E7C26" w:rsidRDefault="000B2572" w:rsidP="000B2572">
      <w:pPr>
        <w:spacing w:line="100" w:lineRule="atLeast"/>
        <w:rPr>
          <w:b/>
          <w:bCs/>
          <w:color w:val="000000" w:themeColor="text1"/>
        </w:rPr>
      </w:pPr>
    </w:p>
    <w:p w:rsidR="003E7C26" w:rsidRDefault="003E7C26" w:rsidP="000B2572">
      <w:pPr>
        <w:spacing w:line="100" w:lineRule="atLeast"/>
        <w:rPr>
          <w:b/>
          <w:bCs/>
          <w:color w:val="000000" w:themeColor="text1"/>
        </w:rPr>
      </w:pPr>
    </w:p>
    <w:p w:rsidR="00411B00" w:rsidRDefault="00411B00" w:rsidP="000B2572">
      <w:pPr>
        <w:spacing w:line="100" w:lineRule="atLeast"/>
        <w:rPr>
          <w:b/>
          <w:bCs/>
          <w:color w:val="000000" w:themeColor="text1"/>
        </w:rPr>
      </w:pPr>
    </w:p>
    <w:p w:rsidR="00411B00" w:rsidRPr="003E7C26" w:rsidRDefault="00411B00" w:rsidP="000B2572">
      <w:pPr>
        <w:spacing w:line="100" w:lineRule="atLeast"/>
        <w:rPr>
          <w:b/>
          <w:bCs/>
          <w:color w:val="000000" w:themeColor="text1"/>
        </w:rPr>
      </w:pPr>
    </w:p>
    <w:p w:rsidR="003E7C26" w:rsidRPr="003E7C26" w:rsidRDefault="003E7C26" w:rsidP="000B2572">
      <w:pPr>
        <w:spacing w:line="100" w:lineRule="atLeast"/>
        <w:rPr>
          <w:b/>
          <w:bCs/>
          <w:color w:val="000000" w:themeColor="text1"/>
        </w:rPr>
      </w:pPr>
    </w:p>
    <w:p w:rsidR="000B2572" w:rsidRPr="000F2514" w:rsidRDefault="00411B00" w:rsidP="000B2572">
      <w:pPr>
        <w:spacing w:line="100" w:lineRule="atLeast"/>
        <w:jc w:val="righ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Утверждено</w:t>
      </w:r>
    </w:p>
    <w:p w:rsidR="000B2572" w:rsidRPr="000F2514" w:rsidRDefault="000B2572" w:rsidP="000B2572">
      <w:pPr>
        <w:spacing w:line="100" w:lineRule="atLeast"/>
        <w:jc w:val="right"/>
        <w:rPr>
          <w:rFonts w:ascii="Arial" w:hAnsi="Arial" w:cs="Arial"/>
          <w:color w:val="000000" w:themeColor="text1"/>
        </w:rPr>
      </w:pPr>
      <w:r w:rsidRPr="000F2514">
        <w:rPr>
          <w:rFonts w:ascii="Arial" w:hAnsi="Arial" w:cs="Arial"/>
          <w:color w:val="000000" w:themeColor="text1"/>
        </w:rPr>
        <w:t xml:space="preserve"> решением </w:t>
      </w:r>
      <w:r w:rsidR="003E7C26" w:rsidRPr="000F2514">
        <w:rPr>
          <w:rFonts w:ascii="Arial" w:hAnsi="Arial" w:cs="Arial"/>
          <w:color w:val="000000" w:themeColor="text1"/>
        </w:rPr>
        <w:t>с</w:t>
      </w:r>
      <w:r w:rsidRPr="000F2514">
        <w:rPr>
          <w:rFonts w:ascii="Arial" w:hAnsi="Arial" w:cs="Arial"/>
          <w:color w:val="000000" w:themeColor="text1"/>
        </w:rPr>
        <w:t>ельского Совета</w:t>
      </w:r>
    </w:p>
    <w:p w:rsidR="000B2572" w:rsidRPr="000F2514" w:rsidRDefault="000B2572" w:rsidP="000B2572">
      <w:pPr>
        <w:spacing w:line="100" w:lineRule="atLeast"/>
        <w:jc w:val="right"/>
        <w:rPr>
          <w:rFonts w:ascii="Arial" w:hAnsi="Arial" w:cs="Arial"/>
          <w:color w:val="000000" w:themeColor="text1"/>
        </w:rPr>
      </w:pPr>
      <w:r w:rsidRPr="000F2514">
        <w:rPr>
          <w:rFonts w:ascii="Arial" w:hAnsi="Arial" w:cs="Arial"/>
          <w:color w:val="000000" w:themeColor="text1"/>
        </w:rPr>
        <w:t>Светлогорского сельсовета</w:t>
      </w:r>
    </w:p>
    <w:p w:rsidR="000B2572" w:rsidRPr="000F2514" w:rsidRDefault="000B2572" w:rsidP="000B2572">
      <w:pPr>
        <w:spacing w:line="100" w:lineRule="atLeast"/>
        <w:jc w:val="right"/>
        <w:rPr>
          <w:rFonts w:ascii="Arial" w:hAnsi="Arial" w:cs="Arial"/>
          <w:color w:val="000000" w:themeColor="text1"/>
        </w:rPr>
      </w:pPr>
      <w:r w:rsidRPr="000F2514">
        <w:rPr>
          <w:rFonts w:ascii="Arial" w:hAnsi="Arial" w:cs="Arial"/>
          <w:color w:val="000000" w:themeColor="text1"/>
        </w:rPr>
        <w:t xml:space="preserve">Шатковского муниципального района </w:t>
      </w:r>
    </w:p>
    <w:p w:rsidR="000B2572" w:rsidRPr="000F2514" w:rsidRDefault="00411B00" w:rsidP="000B2572">
      <w:pPr>
        <w:spacing w:line="100" w:lineRule="atLeast"/>
        <w:jc w:val="right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  <w:color w:val="000000" w:themeColor="text1"/>
        </w:rPr>
        <w:t>от  16.01.2018г</w:t>
      </w:r>
      <w:proofErr w:type="gramEnd"/>
      <w:r>
        <w:rPr>
          <w:rFonts w:ascii="Arial" w:hAnsi="Arial" w:cs="Arial"/>
          <w:color w:val="000000" w:themeColor="text1"/>
        </w:rPr>
        <w:t xml:space="preserve"> № 2</w:t>
      </w:r>
    </w:p>
    <w:p w:rsidR="000B2572" w:rsidRDefault="000B2572" w:rsidP="000F2514">
      <w:pPr>
        <w:spacing w:line="100" w:lineRule="atLeast"/>
        <w:rPr>
          <w:color w:val="000000" w:themeColor="text1"/>
        </w:rPr>
      </w:pPr>
    </w:p>
    <w:p w:rsidR="000F2514" w:rsidRPr="003E7C26" w:rsidRDefault="000F2514" w:rsidP="000F2514">
      <w:pPr>
        <w:spacing w:line="100" w:lineRule="atLeast"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0B2572" w:rsidRPr="003E7C26" w:rsidRDefault="000B2572" w:rsidP="000B2572">
      <w:pPr>
        <w:autoSpaceDE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:rsidR="000B2572" w:rsidRDefault="00411B00" w:rsidP="000B2572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  <w:bookmarkStart w:id="0" w:name="Par48"/>
      <w:bookmarkEnd w:id="0"/>
      <w:r>
        <w:rPr>
          <w:rFonts w:ascii="Arial" w:eastAsia="Arial" w:hAnsi="Arial" w:cs="Arial"/>
          <w:b/>
          <w:bCs/>
          <w:color w:val="000000" w:themeColor="text1"/>
        </w:rPr>
        <w:t>ПЕРЕЧЕНЬ</w:t>
      </w:r>
    </w:p>
    <w:p w:rsidR="00411B00" w:rsidRDefault="00411B00" w:rsidP="000B2572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 xml:space="preserve">муниципального имущества администрации Светлогорского </w:t>
      </w:r>
    </w:p>
    <w:p w:rsidR="00411B00" w:rsidRDefault="00411B00" w:rsidP="00411B00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 xml:space="preserve">сельсовета Шатковского муниципального района Нижегородской области, предназначенного для содействия развитию малого и среднего предпринимательства на территории </w:t>
      </w:r>
      <w:r>
        <w:rPr>
          <w:rFonts w:ascii="Arial" w:eastAsia="Arial" w:hAnsi="Arial" w:cs="Arial"/>
          <w:b/>
          <w:bCs/>
          <w:color w:val="000000" w:themeColor="text1"/>
        </w:rPr>
        <w:t xml:space="preserve">администрации Светлогорского </w:t>
      </w:r>
    </w:p>
    <w:p w:rsidR="00411B00" w:rsidRDefault="00411B00" w:rsidP="00411B00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>Сельсовета Шатковского муниципального района Нижегородской области</w:t>
      </w:r>
    </w:p>
    <w:p w:rsidR="00411B00" w:rsidRDefault="00411B00" w:rsidP="00411B00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</w:p>
    <w:p w:rsidR="00411B00" w:rsidRDefault="00411B00" w:rsidP="00411B00">
      <w:pPr>
        <w:spacing w:line="100" w:lineRule="atLeast"/>
        <w:jc w:val="center"/>
        <w:rPr>
          <w:rFonts w:ascii="Arial" w:eastAsia="Arial" w:hAnsi="Arial" w:cs="Arial"/>
          <w:b/>
          <w:bCs/>
          <w:color w:val="000000" w:themeColor="text1"/>
        </w:rPr>
      </w:pPr>
    </w:p>
    <w:p w:rsidR="00411B00" w:rsidRPr="00411B00" w:rsidRDefault="00411B00" w:rsidP="00411B00">
      <w:pPr>
        <w:spacing w:line="100" w:lineRule="atLeast"/>
        <w:jc w:val="center"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411B00" w:rsidTr="00411B00">
        <w:tc>
          <w:tcPr>
            <w:tcW w:w="2548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постройки, выпуска, площадь</w:t>
            </w: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Балансовая, кадастровая стоимость </w:t>
            </w:r>
            <w:proofErr w:type="spellStart"/>
            <w:r>
              <w:rPr>
                <w:rFonts w:ascii="Arial" w:hAnsi="Arial" w:cs="Arial"/>
              </w:rPr>
              <w:t>тыс.руб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411B00" w:rsidRDefault="00411B00">
            <w:pPr>
              <w:rPr>
                <w:rFonts w:ascii="Arial" w:hAnsi="Arial" w:cs="Arial"/>
              </w:rPr>
            </w:pPr>
          </w:p>
        </w:tc>
      </w:tr>
      <w:tr w:rsidR="00411B00" w:rsidTr="00411B00">
        <w:tc>
          <w:tcPr>
            <w:tcW w:w="2548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Здание гаража с. Паново</w:t>
            </w: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Нижегородская область, Шатковский район, с. Паново</w:t>
            </w:r>
            <w:r w:rsidR="00713FEB">
              <w:rPr>
                <w:rFonts w:ascii="Arial" w:hAnsi="Arial" w:cs="Arial"/>
              </w:rPr>
              <w:t xml:space="preserve"> ул. Захарова</w:t>
            </w:r>
          </w:p>
          <w:p w:rsidR="00713FEB" w:rsidRDefault="00713FEB">
            <w:pPr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2549" w:type="dxa"/>
          </w:tcPr>
          <w:p w:rsidR="00411B00" w:rsidRDefault="00713F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1996 года постройки, 18,0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</w:p>
        </w:tc>
        <w:tc>
          <w:tcPr>
            <w:tcW w:w="2549" w:type="dxa"/>
          </w:tcPr>
          <w:p w:rsidR="00411B00" w:rsidRDefault="00713F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39171,91</w:t>
            </w:r>
          </w:p>
        </w:tc>
      </w:tr>
      <w:tr w:rsidR="00411B00" w:rsidTr="00411B00">
        <w:tc>
          <w:tcPr>
            <w:tcW w:w="2548" w:type="dxa"/>
          </w:tcPr>
          <w:p w:rsidR="00411B00" w:rsidRDefault="00411B00">
            <w:pPr>
              <w:rPr>
                <w:rFonts w:ascii="Arial" w:hAnsi="Arial" w:cs="Arial"/>
              </w:rPr>
            </w:pP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</w:p>
        </w:tc>
        <w:tc>
          <w:tcPr>
            <w:tcW w:w="2549" w:type="dxa"/>
          </w:tcPr>
          <w:p w:rsidR="00411B00" w:rsidRDefault="00411B00">
            <w:pPr>
              <w:rPr>
                <w:rFonts w:ascii="Arial" w:hAnsi="Arial" w:cs="Arial"/>
              </w:rPr>
            </w:pPr>
          </w:p>
        </w:tc>
      </w:tr>
    </w:tbl>
    <w:p w:rsidR="00F37342" w:rsidRPr="000F2514" w:rsidRDefault="00F37342">
      <w:pPr>
        <w:rPr>
          <w:rFonts w:ascii="Arial" w:hAnsi="Arial" w:cs="Arial"/>
        </w:rPr>
      </w:pPr>
    </w:p>
    <w:sectPr w:rsidR="00F37342" w:rsidRPr="000F2514">
      <w:pgSz w:w="11906" w:h="16838"/>
      <w:pgMar w:top="170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844CE"/>
    <w:multiLevelType w:val="hybridMultilevel"/>
    <w:tmpl w:val="1A941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72"/>
    <w:rsid w:val="00014D5F"/>
    <w:rsid w:val="000B2572"/>
    <w:rsid w:val="000F2514"/>
    <w:rsid w:val="003E7C26"/>
    <w:rsid w:val="00411B00"/>
    <w:rsid w:val="005978A5"/>
    <w:rsid w:val="0069518F"/>
    <w:rsid w:val="00713FEB"/>
    <w:rsid w:val="00F3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1210E-0ED5-476A-99F0-90E7065F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5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2572"/>
    <w:rPr>
      <w:color w:val="0000FF"/>
      <w:u w:val="single"/>
      <w:lang w:val="ru-RU"/>
    </w:rPr>
  </w:style>
  <w:style w:type="paragraph" w:customStyle="1" w:styleId="WW-">
    <w:name w:val="WW-Заголовок"/>
    <w:basedOn w:val="a"/>
    <w:next w:val="a"/>
    <w:rsid w:val="000B2572"/>
    <w:pPr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</w:rPr>
  </w:style>
  <w:style w:type="paragraph" w:styleId="a4">
    <w:name w:val="List Paragraph"/>
    <w:basedOn w:val="a"/>
    <w:uiPriority w:val="34"/>
    <w:qFormat/>
    <w:rsid w:val="0069518F"/>
    <w:pPr>
      <w:ind w:left="720"/>
      <w:contextualSpacing/>
    </w:pPr>
  </w:style>
  <w:style w:type="table" w:styleId="a5">
    <w:name w:val="Table Grid"/>
    <w:basedOn w:val="a1"/>
    <w:uiPriority w:val="39"/>
    <w:rsid w:val="00411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3F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3FEB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2018-01-22T10:59:00Z</cp:lastPrinted>
  <dcterms:created xsi:type="dcterms:W3CDTF">2018-01-22T06:13:00Z</dcterms:created>
  <dcterms:modified xsi:type="dcterms:W3CDTF">2018-01-22T11:00:00Z</dcterms:modified>
</cp:coreProperties>
</file>